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建设结构优质工程申报表（一式二份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工程质量通病防治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结构质量施工特色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桩基、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与基础、主体结构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结构实体实测、检测报告、结构实体偏差与记录表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320" w:leftChars="10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工程结构实体图片资料并加文字说明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申报图片基本要求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：所有照片大小规格要统一，釆用照片专用像纸，每张A4纸设置2张照片，照片下面标明拍摄具体部位，照片要清晰，无违规和不文明行为。照片电子版送审后再出具纸质版。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申报图片具体要求：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一、钢筋绑扎（基础、二层、屋面）；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二、模板安装（首层、1/2楼层）；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三、混凝土成型效果（首层、1/2楼层、顶层）；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四、砌体（1/3楼层、1/2楼层）；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五、二次构件（1/3楼层、1/2楼层）含门顶过梁、窗台压顶、构造柱、卫生间防水反坎等。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both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黄石市建设结构优质工程</w:t>
      </w:r>
    </w:p>
    <w:p>
      <w:pPr>
        <w:jc w:val="center"/>
        <w:rPr>
          <w:rFonts w:hint="eastAsia" w:ascii="方正小标宋简体" w:eastAsia="方正小标宋简体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  <w:lang w:eastAsia="zh-CN"/>
        </w:rPr>
        <w:t>黄石市</w:t>
      </w:r>
      <w:r>
        <w:rPr>
          <w:rFonts w:hint="eastAsia" w:ascii="方正小标宋简体" w:hAnsi="宋体" w:eastAsia="方正小标宋简体"/>
          <w:sz w:val="48"/>
          <w:szCs w:val="48"/>
        </w:rPr>
        <w:t>建设结构优质工程申报表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u w:val="single"/>
          <w:lang w:val="en-US"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240"/>
        <w:gridCol w:w="64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</w:t>
            </w:r>
            <w:r>
              <w:rPr>
                <w:rFonts w:hint="eastAsia" w:hAnsi="宋体"/>
                <w:lang w:eastAsia="zh-CN"/>
              </w:rPr>
              <w:t>结构</w:t>
            </w:r>
            <w:r>
              <w:rPr>
                <w:rFonts w:hint="eastAsia" w:hAnsi="宋体"/>
              </w:rPr>
              <w:t>质量</w:t>
            </w:r>
            <w:r>
              <w:rPr>
                <w:rFonts w:hint="eastAsia" w:hAnsi="宋体"/>
                <w:lang w:eastAsia="zh-CN"/>
              </w:rPr>
              <w:t>通病防治计划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工程项目所在市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、县、区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质量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监督机构意见</w:t>
            </w:r>
          </w:p>
        </w:tc>
        <w:tc>
          <w:tcPr>
            <w:tcW w:w="4312" w:type="dxa"/>
            <w:gridSpan w:val="3"/>
            <w:vAlign w:val="center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gridSpan w:val="3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/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18A5A2E"/>
    <w:rsid w:val="03DB7736"/>
    <w:rsid w:val="0696547C"/>
    <w:rsid w:val="07CD0CE2"/>
    <w:rsid w:val="0DB35C94"/>
    <w:rsid w:val="12302F61"/>
    <w:rsid w:val="1F340F2B"/>
    <w:rsid w:val="269644BC"/>
    <w:rsid w:val="352A66A0"/>
    <w:rsid w:val="3A331946"/>
    <w:rsid w:val="3C70306C"/>
    <w:rsid w:val="3DD35461"/>
    <w:rsid w:val="49421399"/>
    <w:rsid w:val="50494657"/>
    <w:rsid w:val="5A5723FF"/>
    <w:rsid w:val="5AAC2134"/>
    <w:rsid w:val="5B0331A0"/>
    <w:rsid w:val="5B3A4BC8"/>
    <w:rsid w:val="5D911AA2"/>
    <w:rsid w:val="645E0994"/>
    <w:rsid w:val="6DA93733"/>
    <w:rsid w:val="6F656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2023-02-16T03:08:00Z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